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webSettings.xml" ContentType="application/vnd.openxmlformats-officedocument.wordprocessingml.webSettings+xml"/>
</Types>
</file>

<file path=_rels/.rels><?xml version="1.0" encoding="UTF-8"?><Relationships xmlns="http://schemas.openxmlformats.org/package/2006/relationships"><Relationship Target="/docProps/custom.xml" Id="R7B07C247" Type="http://schemas.openxmlformats.org/officeDocument/2006/relationships/custom-properties" /><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53B1" w14:textId="77777777" w:rsidR="00BD0021" w:rsidRPr="008414CF" w:rsidRDefault="00BD0021" w:rsidP="008414CF">
      <w:pPr>
        <w:spacing w:line="276" w:lineRule="auto"/>
        <w:jc w:val="center"/>
        <w:rPr>
          <w:rFonts w:ascii="BIZ UD明朝 Medium" w:eastAsia="BIZ UD明朝 Medium" w:hAnsi="BIZ UD明朝 Medium"/>
        </w:rPr>
      </w:pPr>
    </w:p>
    <w:p w14:paraId="49316439" w14:textId="77777777" w:rsidR="00D61F33" w:rsidRPr="008414CF" w:rsidRDefault="00D61F33" w:rsidP="008414CF">
      <w:pPr>
        <w:spacing w:line="276" w:lineRule="auto"/>
        <w:jc w:val="center"/>
        <w:rPr>
          <w:rFonts w:ascii="BIZ UD明朝 Medium" w:eastAsia="BIZ UD明朝 Medium" w:hAnsi="BIZ UD明朝 Medium"/>
        </w:rPr>
      </w:pPr>
    </w:p>
    <w:p w14:paraId="06DEBE05" w14:textId="77777777" w:rsidR="00D61F33" w:rsidRPr="008414CF" w:rsidRDefault="00D61F33" w:rsidP="008414CF">
      <w:pPr>
        <w:spacing w:line="276" w:lineRule="auto"/>
        <w:jc w:val="center"/>
        <w:rPr>
          <w:rFonts w:ascii="BIZ UD明朝 Medium" w:eastAsia="BIZ UD明朝 Medium" w:hAnsi="BIZ UD明朝 Medium"/>
        </w:rPr>
      </w:pPr>
    </w:p>
    <w:p w14:paraId="2A2C7B18" w14:textId="77777777" w:rsidR="00D61F33" w:rsidRPr="008414CF" w:rsidRDefault="00D61F33" w:rsidP="008414CF">
      <w:pPr>
        <w:spacing w:line="276" w:lineRule="auto"/>
        <w:jc w:val="center"/>
        <w:rPr>
          <w:rFonts w:ascii="BIZ UD明朝 Medium" w:eastAsia="BIZ UD明朝 Medium" w:hAnsi="BIZ UD明朝 Medium"/>
        </w:rPr>
      </w:pPr>
    </w:p>
    <w:p w14:paraId="077B00D1" w14:textId="77777777" w:rsidR="00D61F33" w:rsidRPr="008414CF" w:rsidRDefault="00D61F33" w:rsidP="008414CF">
      <w:pPr>
        <w:spacing w:line="276" w:lineRule="auto"/>
        <w:jc w:val="center"/>
        <w:rPr>
          <w:rFonts w:ascii="BIZ UD明朝 Medium" w:eastAsia="BIZ UD明朝 Medium" w:hAnsi="BIZ UD明朝 Medium"/>
        </w:rPr>
      </w:pPr>
    </w:p>
    <w:p w14:paraId="14DB1524" w14:textId="3838A81D" w:rsidR="00D61F33" w:rsidRPr="008414CF" w:rsidRDefault="00922C00" w:rsidP="008414CF">
      <w:pPr>
        <w:spacing w:line="276" w:lineRule="auto"/>
        <w:jc w:val="center"/>
        <w:rPr>
          <w:rFonts w:ascii="BIZ UD明朝 Medium" w:eastAsia="BIZ UD明朝 Medium" w:hAnsi="BIZ UD明朝 Medium"/>
          <w:sz w:val="56"/>
          <w:szCs w:val="56"/>
        </w:rPr>
      </w:pPr>
      <w:r w:rsidRPr="008414CF">
        <w:rPr>
          <w:rFonts w:ascii="BIZ UD明朝 Medium" w:eastAsia="BIZ UD明朝 Medium" w:hAnsi="BIZ UD明朝 Medium" w:hint="eastAsia"/>
          <w:sz w:val="56"/>
          <w:szCs w:val="56"/>
        </w:rPr>
        <w:t>露地野菜集出荷システム整備</w:t>
      </w:r>
      <w:r w:rsidR="005C4BBE" w:rsidRPr="008414CF">
        <w:rPr>
          <w:rFonts w:ascii="BIZ UD明朝 Medium" w:eastAsia="BIZ UD明朝 Medium" w:hAnsi="BIZ UD明朝 Medium" w:hint="eastAsia"/>
          <w:sz w:val="56"/>
          <w:szCs w:val="56"/>
        </w:rPr>
        <w:t>計画</w:t>
      </w:r>
    </w:p>
    <w:p w14:paraId="33C6B6EF" w14:textId="77777777" w:rsidR="00D61F33" w:rsidRPr="008414CF" w:rsidRDefault="00D61F33" w:rsidP="008414CF">
      <w:pPr>
        <w:spacing w:line="276" w:lineRule="auto"/>
        <w:jc w:val="center"/>
        <w:rPr>
          <w:rFonts w:ascii="BIZ UD明朝 Medium" w:eastAsia="BIZ UD明朝 Medium" w:hAnsi="BIZ UD明朝 Medium"/>
        </w:rPr>
      </w:pPr>
    </w:p>
    <w:p w14:paraId="6964B2C8" w14:textId="77777777" w:rsidR="00D61F33" w:rsidRPr="008414CF" w:rsidRDefault="00D61F33" w:rsidP="008414CF">
      <w:pPr>
        <w:spacing w:line="276" w:lineRule="auto"/>
        <w:jc w:val="center"/>
        <w:rPr>
          <w:rFonts w:ascii="BIZ UD明朝 Medium" w:eastAsia="BIZ UD明朝 Medium" w:hAnsi="BIZ UD明朝 Medium"/>
        </w:rPr>
      </w:pPr>
    </w:p>
    <w:p w14:paraId="572B9931" w14:textId="77777777" w:rsidR="00D61F33" w:rsidRPr="008414CF" w:rsidRDefault="00D61F33" w:rsidP="008414CF">
      <w:pPr>
        <w:spacing w:line="276" w:lineRule="auto"/>
        <w:jc w:val="center"/>
        <w:rPr>
          <w:rFonts w:ascii="BIZ UD明朝 Medium" w:eastAsia="BIZ UD明朝 Medium" w:hAnsi="BIZ UD明朝 Medium"/>
        </w:rPr>
      </w:pPr>
    </w:p>
    <w:p w14:paraId="3EA0D447" w14:textId="77777777" w:rsidR="00D61F33" w:rsidRPr="008414CF" w:rsidRDefault="00D61F33" w:rsidP="008414CF">
      <w:pPr>
        <w:spacing w:line="276" w:lineRule="auto"/>
        <w:jc w:val="center"/>
        <w:rPr>
          <w:rFonts w:ascii="BIZ UD明朝 Medium" w:eastAsia="BIZ UD明朝 Medium" w:hAnsi="BIZ UD明朝 Medium"/>
        </w:rPr>
      </w:pPr>
    </w:p>
    <w:p w14:paraId="3AFC7BB7" w14:textId="77777777" w:rsidR="00D61F33" w:rsidRPr="008414CF" w:rsidRDefault="00D61F33" w:rsidP="008414CF">
      <w:pPr>
        <w:spacing w:line="276" w:lineRule="auto"/>
        <w:jc w:val="center"/>
        <w:rPr>
          <w:rFonts w:ascii="BIZ UD明朝 Medium" w:eastAsia="BIZ UD明朝 Medium" w:hAnsi="BIZ UD明朝 Medium"/>
          <w:sz w:val="40"/>
          <w:szCs w:val="40"/>
        </w:rPr>
      </w:pPr>
      <w:r w:rsidRPr="008414CF">
        <w:rPr>
          <w:rFonts w:ascii="BIZ UD明朝 Medium" w:eastAsia="BIZ UD明朝 Medium" w:hAnsi="BIZ UD明朝 Medium" w:hint="eastAsia"/>
          <w:sz w:val="40"/>
          <w:szCs w:val="40"/>
        </w:rPr>
        <w:t>令和　年　月</w:t>
      </w:r>
    </w:p>
    <w:p w14:paraId="0322DFBF" w14:textId="77777777" w:rsidR="00D61F33" w:rsidRPr="008414CF" w:rsidRDefault="00922C00" w:rsidP="008414CF">
      <w:pPr>
        <w:spacing w:line="276" w:lineRule="auto"/>
        <w:jc w:val="center"/>
        <w:rPr>
          <w:rFonts w:ascii="BIZ UD明朝 Medium" w:eastAsia="BIZ UD明朝 Medium" w:hAnsi="BIZ UD明朝 Medium"/>
          <w:sz w:val="40"/>
          <w:szCs w:val="40"/>
        </w:rPr>
      </w:pPr>
      <w:r w:rsidRPr="008414CF">
        <w:rPr>
          <w:rFonts w:ascii="BIZ UD明朝 Medium" w:eastAsia="BIZ UD明朝 Medium" w:hAnsi="BIZ UD明朝 Medium" w:hint="eastAsia"/>
          <w:sz w:val="40"/>
          <w:szCs w:val="40"/>
        </w:rPr>
        <w:t>事業実施主体○○</w:t>
      </w:r>
    </w:p>
    <w:p w14:paraId="6BEE41B4" w14:textId="77777777" w:rsidR="00D61F33" w:rsidRDefault="00D61F33" w:rsidP="00BD0021">
      <w:pPr>
        <w:jc w:val="center"/>
      </w:pPr>
    </w:p>
    <w:p w14:paraId="2E5B93C0" w14:textId="77777777" w:rsidR="00D61F33" w:rsidRDefault="00D61F33">
      <w:pPr>
        <w:widowControl/>
        <w:jc w:val="left"/>
      </w:pPr>
      <w:r>
        <w:br w:type="page"/>
      </w:r>
    </w:p>
    <w:p w14:paraId="0A3FF2D0" w14:textId="77777777" w:rsidR="00D61F33"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lastRenderedPageBreak/>
        <w:t xml:space="preserve">１　</w:t>
      </w:r>
      <w:r w:rsidR="00922C00" w:rsidRPr="008414CF">
        <w:rPr>
          <w:rFonts w:ascii="BIZ UD明朝 Medium" w:eastAsia="BIZ UD明朝 Medium" w:hAnsi="BIZ UD明朝 Medium" w:hint="eastAsia"/>
          <w:sz w:val="24"/>
          <w:szCs w:val="24"/>
        </w:rPr>
        <w:t>集出荷システム導入</w:t>
      </w:r>
      <w:r w:rsidR="00D61F33" w:rsidRPr="008414CF">
        <w:rPr>
          <w:rFonts w:ascii="BIZ UD明朝 Medium" w:eastAsia="BIZ UD明朝 Medium" w:hAnsi="BIZ UD明朝 Medium" w:hint="eastAsia"/>
          <w:sz w:val="24"/>
          <w:szCs w:val="24"/>
        </w:rPr>
        <w:t>の</w:t>
      </w:r>
      <w:r w:rsidR="00922C00" w:rsidRPr="008414CF">
        <w:rPr>
          <w:rFonts w:ascii="BIZ UD明朝 Medium" w:eastAsia="BIZ UD明朝 Medium" w:hAnsi="BIZ UD明朝 Medium" w:hint="eastAsia"/>
          <w:sz w:val="24"/>
          <w:szCs w:val="24"/>
        </w:rPr>
        <w:t>目的・取組を実施する産地の範囲</w:t>
      </w:r>
    </w:p>
    <w:p w14:paraId="5252C2AB" w14:textId="77777777" w:rsidR="00922C00" w:rsidRPr="008414CF" w:rsidRDefault="00922C00" w:rsidP="008414CF">
      <w:pPr>
        <w:spacing w:line="276" w:lineRule="auto"/>
        <w:ind w:firstLineChars="200" w:firstLine="48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○○市、○○市（品目名○○、○ｈａ）</w:t>
      </w:r>
    </w:p>
    <w:p w14:paraId="4C03014C" w14:textId="77777777" w:rsidR="00D61F33" w:rsidRPr="008414CF" w:rsidRDefault="00922C00" w:rsidP="008414CF">
      <w:pPr>
        <w:spacing w:line="276" w:lineRule="auto"/>
        <w:ind w:leftChars="100" w:left="280"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当地域は○○生産を主体とし発展してきた地域で、○○は○○市の主力品目となっている。しかし、高齢化による生産構造の変化や近年の労働力不足により、今後産地の縮小が懸念されている。（産地計画で分析）そこで、鉄コンを主体とした流通体系を導入することで、農家の労力軽減により１戸当たりの作付面積の拡大を図り、産地の拡大を目指す。</w:t>
      </w:r>
    </w:p>
    <w:p w14:paraId="2A559F05" w14:textId="77777777" w:rsidR="00E2285E" w:rsidRPr="008414CF" w:rsidRDefault="00E2285E" w:rsidP="008414CF">
      <w:pPr>
        <w:spacing w:line="276" w:lineRule="auto"/>
        <w:rPr>
          <w:rFonts w:ascii="BIZ UD明朝 Medium" w:eastAsia="BIZ UD明朝 Medium" w:hAnsi="BIZ UD明朝 Medium"/>
          <w:sz w:val="24"/>
          <w:szCs w:val="24"/>
        </w:rPr>
      </w:pPr>
    </w:p>
    <w:p w14:paraId="31C25790" w14:textId="77777777" w:rsidR="00E2285E"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２　</w:t>
      </w:r>
      <w:r w:rsidR="00922C00" w:rsidRPr="008414CF">
        <w:rPr>
          <w:rFonts w:ascii="BIZ UD明朝 Medium" w:eastAsia="BIZ UD明朝 Medium" w:hAnsi="BIZ UD明朝 Medium" w:hint="eastAsia"/>
          <w:sz w:val="24"/>
          <w:szCs w:val="24"/>
        </w:rPr>
        <w:t>集出荷システムの整備</w:t>
      </w:r>
      <w:r w:rsidRPr="008414CF">
        <w:rPr>
          <w:rFonts w:ascii="BIZ UD明朝 Medium" w:eastAsia="BIZ UD明朝 Medium" w:hAnsi="BIZ UD明朝 Medium" w:hint="eastAsia"/>
          <w:sz w:val="24"/>
          <w:szCs w:val="24"/>
        </w:rPr>
        <w:t>候補地の概要</w:t>
      </w:r>
    </w:p>
    <w:p w14:paraId="07A5F380" w14:textId="77777777" w:rsidR="00922C00"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（１）候補地名：</w:t>
      </w:r>
    </w:p>
    <w:p w14:paraId="047B3438" w14:textId="77777777" w:rsidR="00E2285E" w:rsidRPr="008414CF" w:rsidRDefault="00922C00" w:rsidP="008414CF">
      <w:pPr>
        <w:spacing w:line="276" w:lineRule="auto"/>
        <w:ind w:firstLineChars="400" w:firstLine="96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ＪＡ○○エリア　○○倉庫（○○市）</w:t>
      </w:r>
    </w:p>
    <w:p w14:paraId="058EFD19" w14:textId="77777777" w:rsidR="00922C00" w:rsidRPr="008414CF" w:rsidRDefault="00E2285E" w:rsidP="008414CF">
      <w:pPr>
        <w:spacing w:line="276" w:lineRule="auto"/>
        <w:ind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（２）農用地面積（田、畑など）</w:t>
      </w:r>
      <w:r w:rsidR="00922C00" w:rsidRPr="008414CF">
        <w:rPr>
          <w:rFonts w:ascii="BIZ UD明朝 Medium" w:eastAsia="BIZ UD明朝 Medium" w:hAnsi="BIZ UD明朝 Medium" w:hint="eastAsia"/>
          <w:sz w:val="24"/>
          <w:szCs w:val="24"/>
        </w:rPr>
        <w:t>：</w:t>
      </w:r>
    </w:p>
    <w:p w14:paraId="599056C3" w14:textId="77777777" w:rsidR="00E2285E" w:rsidRPr="008414CF" w:rsidRDefault="00922C00" w:rsidP="008414CF">
      <w:pPr>
        <w:spacing w:line="276" w:lineRule="auto"/>
        <w:ind w:firstLineChars="400" w:firstLine="96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○ｈａ</w:t>
      </w:r>
    </w:p>
    <w:p w14:paraId="115D56E7" w14:textId="77777777" w:rsidR="00E2285E" w:rsidRPr="008414CF" w:rsidRDefault="00E2285E" w:rsidP="008414CF">
      <w:pPr>
        <w:spacing w:line="276" w:lineRule="auto"/>
        <w:ind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（３）</w:t>
      </w:r>
      <w:r w:rsidR="00922C00" w:rsidRPr="008414CF">
        <w:rPr>
          <w:rFonts w:ascii="BIZ UD明朝 Medium" w:eastAsia="BIZ UD明朝 Medium" w:hAnsi="BIZ UD明朝 Medium" w:hint="eastAsia"/>
          <w:sz w:val="24"/>
          <w:szCs w:val="24"/>
        </w:rPr>
        <w:t>地域農業</w:t>
      </w:r>
      <w:r w:rsidRPr="008414CF">
        <w:rPr>
          <w:rFonts w:ascii="BIZ UD明朝 Medium" w:eastAsia="BIZ UD明朝 Medium" w:hAnsi="BIZ UD明朝 Medium" w:hint="eastAsia"/>
          <w:sz w:val="24"/>
          <w:szCs w:val="24"/>
        </w:rPr>
        <w:t>の現状</w:t>
      </w:r>
      <w:r w:rsidR="00922C00" w:rsidRPr="008414CF">
        <w:rPr>
          <w:rFonts w:ascii="BIZ UD明朝 Medium" w:eastAsia="BIZ UD明朝 Medium" w:hAnsi="BIZ UD明朝 Medium" w:hint="eastAsia"/>
          <w:sz w:val="24"/>
          <w:szCs w:val="24"/>
        </w:rPr>
        <w:t>、課題と対応方針、取組により期待される効果</w:t>
      </w:r>
      <w:r w:rsidR="00CA0766" w:rsidRPr="008414CF">
        <w:rPr>
          <w:rFonts w:ascii="BIZ UD明朝 Medium" w:eastAsia="BIZ UD明朝 Medium" w:hAnsi="BIZ UD明朝 Medium" w:hint="eastAsia"/>
          <w:sz w:val="24"/>
          <w:szCs w:val="24"/>
        </w:rPr>
        <w:t>、目標達成に向けた取組</w:t>
      </w:r>
      <w:r w:rsidR="00922C00" w:rsidRPr="008414CF">
        <w:rPr>
          <w:rFonts w:ascii="BIZ UD明朝 Medium" w:eastAsia="BIZ UD明朝 Medium" w:hAnsi="BIZ UD明朝 Medium" w:hint="eastAsia"/>
          <w:sz w:val="24"/>
          <w:szCs w:val="24"/>
        </w:rPr>
        <w:t>：</w:t>
      </w:r>
    </w:p>
    <w:p w14:paraId="44DB8A26" w14:textId="77777777" w:rsidR="00922C00" w:rsidRPr="008414CF" w:rsidRDefault="00922C00" w:rsidP="008414CF">
      <w:pPr>
        <w:spacing w:line="276" w:lineRule="auto"/>
        <w:ind w:leftChars="100" w:left="100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・地域内にある○ｈａの全ての面積で、現在はプラスチックコンテナでの収穫、手作業での圃場搬出、集荷所搬入が行われている。</w:t>
      </w:r>
    </w:p>
    <w:p w14:paraId="354FB06B" w14:textId="77777777" w:rsidR="00922C00" w:rsidRPr="008414CF" w:rsidRDefault="00922C00" w:rsidP="008414CF">
      <w:pPr>
        <w:spacing w:line="276" w:lineRule="auto"/>
        <w:ind w:leftChars="100" w:left="100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現状手作業のため、高齢になると重量品目である○○の作付けは避けられ、より軽量な野菜へと転換されている。また、労働力不足のため収穫作業が進まず、作付けが減少している。このため、軽労化や労働力軽減が期待される鉄コン荷受け・集荷システムを導入する。</w:t>
      </w:r>
    </w:p>
    <w:p w14:paraId="4D2FBFD4" w14:textId="77777777" w:rsidR="00922C00" w:rsidRPr="008414CF" w:rsidRDefault="00922C00" w:rsidP="008414CF">
      <w:pPr>
        <w:spacing w:line="276" w:lineRule="auto"/>
        <w:ind w:leftChars="100" w:left="100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・システム導入により、生産現場での軽労化が図られ１戸あたりの作付面積が拡大すると見込まれる。また、合わせて機械化体系を推進することにより、農家経営の継続性も期待される。</w:t>
      </w:r>
    </w:p>
    <w:p w14:paraId="3BDF0261" w14:textId="77777777" w:rsidR="00922C00" w:rsidRPr="008414CF" w:rsidRDefault="00922C00" w:rsidP="008414CF">
      <w:pPr>
        <w:spacing w:line="276" w:lineRule="auto"/>
        <w:ind w:leftChars="100" w:left="100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・現状は○名、○ｈａ（平均面積○ｈａ）であるが、導入後は○名、○ｈａ（平均面積○ｈａ）を目指す。（産地全体）</w:t>
      </w:r>
    </w:p>
    <w:p w14:paraId="756B1F52" w14:textId="77777777" w:rsidR="00CA0766" w:rsidRPr="008414CF" w:rsidRDefault="00CA0766" w:rsidP="008414CF">
      <w:pPr>
        <w:spacing w:line="276" w:lineRule="auto"/>
        <w:ind w:leftChars="100" w:left="100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・目標達成に向けシステム活用を推進するとともに、関係機関一体となり新たな栽培者の掘り起こしも行う。</w:t>
      </w:r>
    </w:p>
    <w:p w14:paraId="299D960F" w14:textId="77777777" w:rsidR="00922C00" w:rsidRPr="008414CF" w:rsidRDefault="00922C00" w:rsidP="008414CF">
      <w:pPr>
        <w:spacing w:line="276" w:lineRule="auto"/>
        <w:rPr>
          <w:rFonts w:ascii="BIZ UD明朝 Medium" w:eastAsia="BIZ UD明朝 Medium" w:hAnsi="BIZ UD明朝 Medium"/>
          <w:sz w:val="24"/>
          <w:szCs w:val="24"/>
        </w:rPr>
      </w:pPr>
    </w:p>
    <w:p w14:paraId="1D928E4D" w14:textId="77777777" w:rsidR="00E2285E"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lastRenderedPageBreak/>
        <w:t xml:space="preserve">３　</w:t>
      </w:r>
      <w:r w:rsidR="00922C00" w:rsidRPr="008414CF">
        <w:rPr>
          <w:rFonts w:ascii="BIZ UD明朝 Medium" w:eastAsia="BIZ UD明朝 Medium" w:hAnsi="BIZ UD明朝 Medium" w:hint="eastAsia"/>
          <w:sz w:val="24"/>
          <w:szCs w:val="24"/>
        </w:rPr>
        <w:t>集出荷システム</w:t>
      </w:r>
      <w:r w:rsidRPr="008414CF">
        <w:rPr>
          <w:rFonts w:ascii="BIZ UD明朝 Medium" w:eastAsia="BIZ UD明朝 Medium" w:hAnsi="BIZ UD明朝 Medium" w:hint="eastAsia"/>
          <w:sz w:val="24"/>
          <w:szCs w:val="24"/>
        </w:rPr>
        <w:t>の</w:t>
      </w:r>
      <w:r w:rsidR="00922C00" w:rsidRPr="008414CF">
        <w:rPr>
          <w:rFonts w:ascii="BIZ UD明朝 Medium" w:eastAsia="BIZ UD明朝 Medium" w:hAnsi="BIZ UD明朝 Medium" w:hint="eastAsia"/>
          <w:sz w:val="24"/>
          <w:szCs w:val="24"/>
        </w:rPr>
        <w:t>整備</w:t>
      </w:r>
      <w:r w:rsidRPr="008414CF">
        <w:rPr>
          <w:rFonts w:ascii="BIZ UD明朝 Medium" w:eastAsia="BIZ UD明朝 Medium" w:hAnsi="BIZ UD明朝 Medium" w:hint="eastAsia"/>
          <w:sz w:val="24"/>
          <w:szCs w:val="24"/>
        </w:rPr>
        <w:t>イメージ</w:t>
      </w:r>
    </w:p>
    <w:p w14:paraId="1A69D314"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w:t>
      </w:r>
      <w:r w:rsidR="00922C00" w:rsidRPr="008414CF">
        <w:rPr>
          <w:rFonts w:ascii="BIZ UD明朝 Medium" w:eastAsia="BIZ UD明朝 Medium" w:hAnsi="BIZ UD明朝 Medium" w:hint="eastAsia"/>
          <w:sz w:val="24"/>
          <w:szCs w:val="24"/>
        </w:rPr>
        <w:t>現在は集荷所として使用しているＪＡ所有の倉庫に当事業</w:t>
      </w:r>
      <w:r w:rsidRPr="008414CF">
        <w:rPr>
          <w:rFonts w:ascii="BIZ UD明朝 Medium" w:eastAsia="BIZ UD明朝 Medium" w:hAnsi="BIZ UD明朝 Medium" w:hint="eastAsia"/>
          <w:sz w:val="24"/>
          <w:szCs w:val="24"/>
        </w:rPr>
        <w:t>を活用して</w:t>
      </w:r>
      <w:r w:rsidR="00922C00" w:rsidRPr="008414CF">
        <w:rPr>
          <w:rFonts w:ascii="BIZ UD明朝 Medium" w:eastAsia="BIZ UD明朝 Medium" w:hAnsi="BIZ UD明朝 Medium" w:hint="eastAsia"/>
          <w:sz w:val="24"/>
          <w:szCs w:val="24"/>
        </w:rPr>
        <w:t>鉄コンテナを活用した集出荷システムを整備する</w:t>
      </w:r>
      <w:r w:rsidRPr="008414CF">
        <w:rPr>
          <w:rFonts w:ascii="BIZ UD明朝 Medium" w:eastAsia="BIZ UD明朝 Medium" w:hAnsi="BIZ UD明朝 Medium" w:hint="eastAsia"/>
          <w:sz w:val="24"/>
          <w:szCs w:val="24"/>
        </w:rPr>
        <w:t>。</w:t>
      </w:r>
    </w:p>
    <w:p w14:paraId="68D35518"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r w:rsidRPr="008414CF">
        <w:rPr>
          <w:rFonts w:ascii="BIZ UD明朝 Medium" w:eastAsia="BIZ UD明朝 Medium" w:hAnsi="BIZ UD明朝 Medium"/>
          <w:noProof/>
          <w:sz w:val="24"/>
          <w:szCs w:val="24"/>
        </w:rPr>
        <mc:AlternateContent>
          <mc:Choice Requires="wps">
            <w:drawing>
              <wp:anchor distT="0" distB="0" distL="114300" distR="114300" simplePos="0" relativeHeight="251659264" behindDoc="0" locked="0" layoutInCell="1" allowOverlap="1" wp14:anchorId="3FF2CFEA" wp14:editId="611F105C">
                <wp:simplePos x="0" y="0"/>
                <wp:positionH relativeFrom="column">
                  <wp:posOffset>605790</wp:posOffset>
                </wp:positionH>
                <wp:positionV relativeFrom="paragraph">
                  <wp:posOffset>144780</wp:posOffset>
                </wp:positionV>
                <wp:extent cx="7543800" cy="1965960"/>
                <wp:effectExtent l="0" t="0" r="19050" b="15240"/>
                <wp:wrapNone/>
                <wp:docPr id="1" name="正方形/長方形 1"/>
                <wp:cNvGraphicFramePr/>
                <a:graphic xmlns:a="http://schemas.openxmlformats.org/drawingml/2006/main">
                  <a:graphicData uri="http://schemas.microsoft.com/office/word/2010/wordprocessingShape">
                    <wps:wsp>
                      <wps:cNvSpPr/>
                      <wps:spPr>
                        <a:xfrm>
                          <a:off x="0" y="0"/>
                          <a:ext cx="7543800" cy="19659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4EE6090" w14:textId="77777777" w:rsidR="00E2285E" w:rsidRPr="00E2285E" w:rsidRDefault="00E2285E" w:rsidP="00E2285E">
                            <w:pPr>
                              <w:jc w:val="center"/>
                            </w:pPr>
                            <w:r>
                              <w:rPr>
                                <w:rFonts w:hint="eastAsia"/>
                              </w:rPr>
                              <w:t>園芸団地のイメージ図</w:t>
                            </w:r>
                            <w:r w:rsidR="00922C00">
                              <w:rPr>
                                <w:rFonts w:hint="eastAsia"/>
                              </w:rPr>
                              <w:t>（別紙参照）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FF2CFEA" id="正方形/長方形 1" o:spid="_x0000_s1026" style="position:absolute;left:0;text-align:left;margin-left:47.7pt;margin-top:11.4pt;width:594pt;height:15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agwIAACYFAAAOAAAAZHJzL2Uyb0RvYy54bWysVM1uEzEQviPxDpbvdJOQpm2UTRW1KkKq&#10;2ogW9ex47WaF7TG2k93wHvAAcOaMOPA4VOItGHs321ByQly8453/b77x5LTWiqyF8yWYnPYPepQI&#10;w6EozX1O395evDimxAdmCqbAiJxuhKen0+fPJpUdiwEsQRXCEQxi/LiyOV2GYMdZ5vlSaOYPwAqD&#10;SglOs4BXd58VjlUYXats0OuNsgpcYR1w4T3+PW+UdJriSyl4uJbSi0BUTrG2kE6XzkU8s+mEje8d&#10;s8uSt2Wwf6hCs9Jg0i7UOQuMrFz5VyhdcgceZDjgoDOQsuQi9YDd9HtPurlZMitSLwiOtx1M/v+F&#10;5VfruSNlgbOjxDCNI3r4+uXh0/efPz5nvz5+ayTSj0BV1o/R/sbOXXvzKMaua+l0/GI/pE7gbjpw&#10;RR0Ix59Hh8OXxz2cAUdd/2R0eDJK8GeP7tb58EqAJlHIqcPpJVDZ+tIHTImmWxO8xHKaApIUNkrE&#10;GpR5IyR2hCkHyTtxSZwpR9YMWcA4FyaMYkMYL1lHN1kq1Tn29zmqkFBAp9Y2uonEsc6xt8/xz4yd&#10;R8oKJnTOujTg9gUo3nWZG/tt903Psf1QL+p2KAsoNjhTBw3ZveUXJeJ5yXyYM4fsxhngxoZrPKSC&#10;KqfQSpQswX3Y9z/aI+lQS0mF25JT/37FnKBEvTZIx5P+cBjXK12Gh0cDvLhdzWJXY1b6DHAUSDms&#10;LonRPqitKB3oO1zsWcyKKmY45s5p2IpnodlhfBi4mM2SES6UZeHS3FgeQ0d4I1tu6zvmbEupgGy8&#10;gu1esfETZjW20dPAbBVAlol2EeAG1RZ4XMbEnvbhiNu+e09Wj8/b9DcAAAD//wMAUEsDBBQABgAI&#10;AAAAIQDPucu43wAAAAoBAAAPAAAAZHJzL2Rvd25yZXYueG1sTI/BTsMwEETvSPyDtUjcqINdUBvi&#10;VAipFQc4NOEDNrabRMR2iN02/D3bEz3uzGj2TbGZ3cBOdop98AoeFxkw63UwvW8VfNXbhxWwmNAb&#10;HIK3Cn5thE15e1NgbsLZ7+2pSi2jEh9zVNClNOacR91Zh3ERRuvJO4TJYaJzarmZ8EzlbuAiy565&#10;w97Thw5H+9ZZ/V0dnQJ32O2rbV1/6J38wVHqz9C8r5W6v5tfX4AlO6f/MFzwCR1KYmrC0ZvIBgXr&#10;pyUlFQhBCy6+WElSGgVSiiXwsuDXE8o/AAAA//8DAFBLAQItABQABgAIAAAAIQC2gziS/gAAAOEB&#10;AAATAAAAAAAAAAAAAAAAAAAAAABbQ29udGVudF9UeXBlc10ueG1sUEsBAi0AFAAGAAgAAAAhADj9&#10;If/WAAAAlAEAAAsAAAAAAAAAAAAAAAAALwEAAF9yZWxzLy5yZWxzUEsBAi0AFAAGAAgAAAAhAH8Y&#10;9ZqDAgAAJgUAAA4AAAAAAAAAAAAAAAAALgIAAGRycy9lMm9Eb2MueG1sUEsBAi0AFAAGAAgAAAAh&#10;AM+5y7jfAAAACgEAAA8AAAAAAAAAAAAAAAAA3QQAAGRycy9kb3ducmV2LnhtbFBLBQYAAAAABAAE&#10;APMAAADpBQAAAAA=&#10;" fillcolor="white [3201]" strokecolor="#70ad47 [3209]" strokeweight="1pt">
                <v:textbox>
                  <w:txbxContent>
                    <w:p w14:paraId="14EE6090" w14:textId="77777777" w:rsidR="00E2285E" w:rsidRPr="00E2285E" w:rsidRDefault="00E2285E" w:rsidP="00E2285E">
                      <w:pPr>
                        <w:jc w:val="center"/>
                      </w:pPr>
                      <w:r>
                        <w:rPr>
                          <w:rFonts w:hint="eastAsia"/>
                        </w:rPr>
                        <w:t>園芸団地のイメージ図</w:t>
                      </w:r>
                      <w:r w:rsidR="00922C00">
                        <w:rPr>
                          <w:rFonts w:hint="eastAsia"/>
                        </w:rPr>
                        <w:t>（別紙参照）</w:t>
                      </w:r>
                    </w:p>
                  </w:txbxContent>
                </v:textbox>
              </v:rect>
            </w:pict>
          </mc:Fallback>
        </mc:AlternateContent>
      </w:r>
    </w:p>
    <w:p w14:paraId="0E7467B8"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r w:rsidRPr="008414CF">
        <w:rPr>
          <w:rFonts w:ascii="BIZ UD明朝 Medium" w:eastAsia="BIZ UD明朝 Medium" w:hAnsi="BIZ UD明朝 Medium"/>
          <w:noProof/>
          <w:sz w:val="24"/>
          <w:szCs w:val="24"/>
        </w:rPr>
        <mc:AlternateContent>
          <mc:Choice Requires="wps">
            <w:drawing>
              <wp:anchor distT="0" distB="0" distL="114300" distR="114300" simplePos="0" relativeHeight="251662336" behindDoc="0" locked="0" layoutInCell="1" allowOverlap="1" wp14:anchorId="7FC376C7" wp14:editId="08B0BCF0">
                <wp:simplePos x="0" y="0"/>
                <wp:positionH relativeFrom="column">
                  <wp:posOffset>4994910</wp:posOffset>
                </wp:positionH>
                <wp:positionV relativeFrom="paragraph">
                  <wp:posOffset>250825</wp:posOffset>
                </wp:positionV>
                <wp:extent cx="2667000" cy="1485900"/>
                <wp:effectExtent l="0" t="0" r="19050" b="19050"/>
                <wp:wrapNone/>
                <wp:docPr id="4" name="四角形: 角を丸くする 4"/>
                <wp:cNvGraphicFramePr/>
                <a:graphic xmlns:a="http://schemas.openxmlformats.org/drawingml/2006/main">
                  <a:graphicData uri="http://schemas.microsoft.com/office/word/2010/wordprocessingShape">
                    <wps:wsp>
                      <wps:cNvSpPr/>
                      <wps:spPr>
                        <a:xfrm>
                          <a:off x="0" y="0"/>
                          <a:ext cx="2667000" cy="1485900"/>
                        </a:xfrm>
                        <a:prstGeom prst="roundRect">
                          <a:avLst/>
                        </a:prstGeom>
                        <a:solidFill>
                          <a:sysClr val="window" lastClr="FFFFFF"/>
                        </a:solidFill>
                        <a:ln w="12700" cap="flat" cmpd="sng" algn="ctr">
                          <a:solidFill>
                            <a:srgbClr val="70AD47"/>
                          </a:solidFill>
                          <a:prstDash val="solid"/>
                          <a:miter lim="800000"/>
                        </a:ln>
                        <a:effectLst/>
                      </wps:spPr>
                      <wps:txbx>
                        <w:txbxContent>
                          <w:p w14:paraId="1CB319B5" w14:textId="77777777" w:rsidR="00E2285E" w:rsidRDefault="00E2285E" w:rsidP="00E2285E">
                            <w:pPr>
                              <w:jc w:val="center"/>
                            </w:pPr>
                            <w:r>
                              <w:rPr>
                                <w:rFonts w:hint="eastAsia"/>
                              </w:rPr>
                              <w:t>整備後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C376C7" id="四角形: 角を丸くする 4" o:spid="_x0000_s1027" style="position:absolute;left:0;text-align:left;margin-left:393.3pt;margin-top:19.75pt;width:210pt;height:11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PQtAIAAC0FAAAOAAAAZHJzL2Uyb0RvYy54bWysVL1u2zAQ3gv0HQjujWRDiRMhcmDEcFEg&#10;SIImRWaaoiwC/CtJW3a3ZO0QIFuRrUtfIUufxg3Qx+iRUpyfZiqqgeLxjvfz3XfcP1hKgRbMOq5V&#10;gXtbKUZMUV1yNSvwp/PJu12MnCeqJEIrVuAVc/hg+PbNfmNy1te1FiWzCJwolzemwLX3Jk8SR2sm&#10;idvShilQVtpK4kG0s6S0pAHvUiT9NN1JGm1LYzVlzsHpuFXiYfRfVYz6k6pyzCNRYMjNx9XGdRrW&#10;ZLhP8pklpua0S4P8QxaScAVBN67GxBM0t/wvV5JTq52u/BbVMtFVxSmLNUA1vfRFNWc1MSzWAuA4&#10;s4HJ/T+39HhxahEvC5xhpIiEFt3f3v7+cXP/83uO4L++uvl1d7e+vF5ffltffUVZgKwxLoebZ+bU&#10;dpKDbah/WVkZ/lAZWkaYVxuY2dIjCof9nZ1BmkI3KOh62e72HgjgJ3m8bqzz75mWKGwKbPVclR+h&#10;mRFjsjhyvrV/sAshnRa8nHAhorByh8KiBYG+A11K3WAkiPNwWOBJ/LqQz64JhRrIqQ/5QXoECFkJ&#10;4mErDUDk1AwjImbAdOptzOXZbWdn003UQToaZ4PXgoSkx8TVbXbRQzAjueQehkFwWeBdAGiDilBB&#10;yyKdu9JDB1rMw84vp8vYxF5wFE6mulxBY61uGe8MnXAIewQQnBILFIf6YGz9CSyV0FC07nYY1dp+&#10;ee082APzQItRAyMDgHyeE8sA2Q8KOLnXy7IwY1HItgd9EOxTzfSpRs3loYbu9OCBMDRug70XD9vK&#10;ankB0z0KUUFFFIXYLfSdcOjbUYb3gbLRKJrBXBnij9SZocF5QC4Afr68INZ0fPJAxWP9MF4kf8Go&#10;1jbcVHo097rikW6PuAJXgwAzGVnbvR9h6J/K0erxlRv+AQAA//8DAFBLAwQUAAYACAAAACEAgYi+&#10;Q+IAAAALAQAADwAAAGRycy9kb3ducmV2LnhtbEyPwU6DQBCG7ya+w2ZMvNlFmtIWGRol2iYeGq0a&#10;09sWRiBlZwm7Lfj2Lqd6nJkv/3x/shp0I87U2dowwv0kAEGcm6LmEuHz4+VuAcI6xYVqDBPCL1lY&#10;pddXiYoL0/M7nXeuFD6EbawQKufaWEqbV6SVnZiW2N9+TKeV82NXyqJTvQ/XjQyDIJJa1ew/VKql&#10;rKL8uDtphGzzRK/ZsX/e59uv7+XbfsvrNSHe3gyPDyAcDe4Cw6jv1SH1Tgdz4sKKBmG+iCKPIkyX&#10;MxAjEAbj5oAQzqczkGki/3dI/wAAAP//AwBQSwECLQAUAAYACAAAACEAtoM4kv4AAADhAQAAEwAA&#10;AAAAAAAAAAAAAAAAAAAAW0NvbnRlbnRfVHlwZXNdLnhtbFBLAQItABQABgAIAAAAIQA4/SH/1gAA&#10;AJQBAAALAAAAAAAAAAAAAAAAAC8BAABfcmVscy8ucmVsc1BLAQItABQABgAIAAAAIQDvpWPQtAIA&#10;AC0FAAAOAAAAAAAAAAAAAAAAAC4CAABkcnMvZTJvRG9jLnhtbFBLAQItABQABgAIAAAAIQCBiL5D&#10;4gAAAAsBAAAPAAAAAAAAAAAAAAAAAA4FAABkcnMvZG93bnJldi54bWxQSwUGAAAAAAQABADzAAAA&#10;HQYAAAAA&#10;" fillcolor="window" strokecolor="#70ad47" strokeweight="1pt">
                <v:stroke joinstyle="miter"/>
                <v:textbox>
                  <w:txbxContent>
                    <w:p w14:paraId="1CB319B5" w14:textId="77777777" w:rsidR="00E2285E" w:rsidRDefault="00E2285E" w:rsidP="00E2285E">
                      <w:pPr>
                        <w:jc w:val="center"/>
                      </w:pPr>
                      <w:r>
                        <w:rPr>
                          <w:rFonts w:hint="eastAsia"/>
                        </w:rPr>
                        <w:t>整備後</w:t>
                      </w:r>
                    </w:p>
                  </w:txbxContent>
                </v:textbox>
              </v:roundrect>
            </w:pict>
          </mc:Fallback>
        </mc:AlternateContent>
      </w:r>
      <w:r w:rsidRPr="008414CF">
        <w:rPr>
          <w:rFonts w:ascii="BIZ UD明朝 Medium" w:eastAsia="BIZ UD明朝 Medium" w:hAnsi="BIZ UD明朝 Medium"/>
          <w:noProof/>
          <w:sz w:val="24"/>
          <w:szCs w:val="24"/>
        </w:rPr>
        <mc:AlternateContent>
          <mc:Choice Requires="wps">
            <w:drawing>
              <wp:anchor distT="0" distB="0" distL="114300" distR="114300" simplePos="0" relativeHeight="251660288" behindDoc="0" locked="0" layoutInCell="1" allowOverlap="1" wp14:anchorId="7F4CF469" wp14:editId="46496D4F">
                <wp:simplePos x="0" y="0"/>
                <wp:positionH relativeFrom="column">
                  <wp:posOffset>1062990</wp:posOffset>
                </wp:positionH>
                <wp:positionV relativeFrom="paragraph">
                  <wp:posOffset>255270</wp:posOffset>
                </wp:positionV>
                <wp:extent cx="2667000" cy="1485900"/>
                <wp:effectExtent l="0" t="0" r="19050" b="19050"/>
                <wp:wrapNone/>
                <wp:docPr id="2" name="四角形: 角を丸くする 2"/>
                <wp:cNvGraphicFramePr/>
                <a:graphic xmlns:a="http://schemas.openxmlformats.org/drawingml/2006/main">
                  <a:graphicData uri="http://schemas.microsoft.com/office/word/2010/wordprocessingShape">
                    <wps:wsp>
                      <wps:cNvSpPr/>
                      <wps:spPr>
                        <a:xfrm>
                          <a:off x="0" y="0"/>
                          <a:ext cx="2667000" cy="14859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DAA91CF" w14:textId="77777777" w:rsidR="00E2285E" w:rsidRDefault="00E2285E" w:rsidP="00E2285E">
                            <w:pPr>
                              <w:jc w:val="center"/>
                            </w:pPr>
                            <w:r>
                              <w:rPr>
                                <w:rFonts w:hint="eastAsia"/>
                              </w:rPr>
                              <w:t>現状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F4CF469" id="四角形: 角を丸くする 2" o:spid="_x0000_s1028" style="position:absolute;left:0;text-align:left;margin-left:83.7pt;margin-top:20.1pt;width:210pt;height:1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F9mQIAAD4FAAAOAAAAZHJzL2Uyb0RvYy54bWysVL1u2zAQ3gv0HQjujSTDcRIhcmA4SFEg&#10;SII4RWaaIm2hFMmStCV3S9YOBbIV2br0FbL0adwAfYweKVlJU09FF4qnu+9+v+PhUV0KtGTGFkpm&#10;ONmJMWKSqryQswy/vzp5s4+RdUTmRCjJMrxiFh8NX786rHTKemquRM4MAifSppXO8Nw5nUaRpXNW&#10;ErujNJOg5MqUxIFoZlFuSAXeSxH14ngQVcrk2ijKrIW/x40SD4N/zhl155xb5pDIMOTmwmnCOfVn&#10;NDwk6cwQPS9omwb5hyxKUkgI2rk6Jo6ghSn+clUW1CiruNuhqowU5wVloQaoJolfVDOZE81CLdAc&#10;q7s22f/nlp4tLwwq8gz3MJKkhBE93t//+n73+ONbiuC7vr37+fCwvvmyvvm6vv2Mer5llbYpICf6&#10;wrSShauvv+am9F+oDNWhzauuzax2iMLP3mCwF8cwDQq6pL+/ewAC+Ime4NpY95apEvlLho1ayPwS&#10;hhl6TJan1jX2GzsA+5yaLMLNrQTziQh5yTgU6OMGdKAWGwuDlgRIQShl0g3a+MHaw3ghRAdMtgGF&#10;S1pQa+thLFCuA8bbgH9G7BAhqpKuA5eFVGabg/xDF7mx31Tf1OzLd/W0bqfaDmiq8hVM2qhmBaym&#10;JwX09pRYd0EMcB7mAXvszuHgQlUZVu0No7kyn7b99/ZARdBiVMEOZdh+XBDDMBLvJJD0IOn3/dIF&#10;ob+71wPBPNdMn2vkohwrmEgCL4am4ertndhcuVHlNaz7yEcFFZEUYmeYOrMRxq7ZbXgwKBuNghks&#10;mibuVE409c59nz1truprYnRLMAfcPFObfSPpC4o1th4p1WjhFC8C/3ynm762E4AlDTRuHxT/CjyX&#10;g9XTszf8DQAA//8DAFBLAwQUAAYACAAAACEASqtNcd0AAAAKAQAADwAAAGRycy9kb3ducmV2Lnht&#10;bEyPy07DMBBF90j8gzVIbBB1sNIkCnGqiscHUGDBbhoPSYQ9jmK3DXw97gqWd+bozplmszgrjjSH&#10;0bOGu1UGgrjzZuRew9vr820FIkRkg9YzafimAJv28qLB2vgTv9BxF3uRSjjUqGGIcaqlDN1ADsPK&#10;T8Rp9+lnhzHFuZdmxlMqd1aqLCukw5HThQEnehio+9odnAa/3uLNT1Tv5dOHsTTZrigeK62vr5bt&#10;PYhIS/yD4ayf1KFNTnt/YBOETbko84RqyDMFIgHr6jzYa1BlrkC2jfz/QvsLAAD//wMAUEsBAi0A&#10;FAAGAAgAAAAhALaDOJL+AAAA4QEAABMAAAAAAAAAAAAAAAAAAAAAAFtDb250ZW50X1R5cGVzXS54&#10;bWxQSwECLQAUAAYACAAAACEAOP0h/9YAAACUAQAACwAAAAAAAAAAAAAAAAAvAQAAX3JlbHMvLnJl&#10;bHNQSwECLQAUAAYACAAAACEAjkIxfZkCAAA+BQAADgAAAAAAAAAAAAAAAAAuAgAAZHJzL2Uyb0Rv&#10;Yy54bWxQSwECLQAUAAYACAAAACEASqtNcd0AAAAKAQAADwAAAAAAAAAAAAAAAADzBAAAZHJzL2Rv&#10;d25yZXYueG1sUEsFBgAAAAAEAAQA8wAAAP0FAAAAAA==&#10;" fillcolor="white [3201]" strokecolor="#70ad47 [3209]" strokeweight="1pt">
                <v:stroke joinstyle="miter"/>
                <v:textbox>
                  <w:txbxContent>
                    <w:p w14:paraId="4DAA91CF" w14:textId="77777777" w:rsidR="00E2285E" w:rsidRDefault="00E2285E" w:rsidP="00E2285E">
                      <w:pPr>
                        <w:jc w:val="center"/>
                      </w:pPr>
                      <w:r>
                        <w:rPr>
                          <w:rFonts w:hint="eastAsia"/>
                        </w:rPr>
                        <w:t>現状</w:t>
                      </w:r>
                    </w:p>
                  </w:txbxContent>
                </v:textbox>
              </v:roundrect>
            </w:pict>
          </mc:Fallback>
        </mc:AlternateContent>
      </w:r>
    </w:p>
    <w:p w14:paraId="22BBA3D6"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p>
    <w:p w14:paraId="1388FFBE"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r w:rsidRPr="008414CF">
        <w:rPr>
          <w:rFonts w:ascii="BIZ UD明朝 Medium" w:eastAsia="BIZ UD明朝 Medium" w:hAnsi="BIZ UD明朝 Medium"/>
          <w:noProof/>
          <w:sz w:val="24"/>
          <w:szCs w:val="24"/>
        </w:rPr>
        <mc:AlternateContent>
          <mc:Choice Requires="wps">
            <w:drawing>
              <wp:anchor distT="0" distB="0" distL="114300" distR="114300" simplePos="0" relativeHeight="251663360" behindDoc="0" locked="0" layoutInCell="1" allowOverlap="1" wp14:anchorId="09F351A2" wp14:editId="568F76D6">
                <wp:simplePos x="0" y="0"/>
                <wp:positionH relativeFrom="column">
                  <wp:posOffset>3962400</wp:posOffset>
                </wp:positionH>
                <wp:positionV relativeFrom="paragraph">
                  <wp:posOffset>154940</wp:posOffset>
                </wp:positionV>
                <wp:extent cx="914400" cy="685800"/>
                <wp:effectExtent l="0" t="19050" r="38100" b="38100"/>
                <wp:wrapNone/>
                <wp:docPr id="5" name="矢印: 右 5"/>
                <wp:cNvGraphicFramePr/>
                <a:graphic xmlns:a="http://schemas.openxmlformats.org/drawingml/2006/main">
                  <a:graphicData uri="http://schemas.microsoft.com/office/word/2010/wordprocessingShape">
                    <wps:wsp>
                      <wps:cNvSpPr/>
                      <wps:spPr>
                        <a:xfrm>
                          <a:off x="0" y="0"/>
                          <a:ext cx="914400" cy="6858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5717B0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 o:spid="_x0000_s1026" type="#_x0000_t13" style="position:absolute;left:0;text-align:left;margin-left:312pt;margin-top:12.2pt;width:1in;height:5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puhwIAAEAFAAAOAAAAZHJzL2Uyb0RvYy54bWysVFFq3DAQ/S/0DkL/jb1LNk1NvGFJSCmE&#10;JDQp+VZkaW2QNepIu97tHUqPUOgJCj1T6DU6kr1OSEI/Sv0hjzQzb2aeZnR0vGkNWyv0DdiST/Zy&#10;zpSVUDV2WfJPN2dvDjnzQdhKGLCq5Fvl+fH89aujzhVqCjWYSiEjEOuLzpW8DsEVWeZlrVrh98Ap&#10;S0oN2IpAW1xmFYqO0FuTTfP8IOsAK4cglfd0etor+Tzha61kuNTaq8BMySm3kFZM611cs/mRKJYo&#10;XN3IIQ3xD1m0orEUdIQ6FUGwFTbPoNpGInjQYU9Cm4HWjVSpBqpmkj+p5roWTqVaiBzvRpr8/4OV&#10;F+srZE1V8hlnVrR0Rb+//7j/+rNg999+sVkkqHO+ILtrd4XDzpMYq91obOOf6mCbROp2JFVtApN0&#10;+G6yv58T9ZJUB4ezQ5IJJXtwdujDewUti0LJsVnWYYEIXSJUrM996B12huQdU+qTSFLYGhXzMPaj&#10;0lQNhZ0m79RH6sQgWwvqACGlsmHSq2pRqf54ltM3ZDV6pBwTYETWjTEj9gAQe/Q5dp/rYB9dVWrD&#10;0Tn/W2K98+iRIoMNo3PbWMCXAAxVNUTu7Xck9dRElu6g2tJdI/RD4J08a4jxc+HDlUDqerokmuRw&#10;SYs20JUcBomzGvDLS+fRnpqRtJx1NEUl959XAhVn5oOlNk2XT2OXNvuzt1OKgY81d481dtWeAF3T&#10;hN4MJ5MY7YPZiRqhvaWBX8SopBJWUuySy4C7zUnop5ueDKkWi2RGo+ZEOLfXTkbwyGrspZvNrUA3&#10;tF2gfr2A3cSJ4knf9bbR08JiFUA3qSkfeB34pjFNjTM8KfEdeLxPVg8P3/wPAAAA//8DAFBLAwQU&#10;AAYACAAAACEAnagk1t4AAAAKAQAADwAAAGRycy9kb3ducmV2LnhtbEyPwU7DMAyG70i8Q2Qkbixd&#10;F5VRmk4ICW5IsCJxTRuvrdo4VZNthafHnNjR9qff31/sFjeKE86h96RhvUpAIDXe9tRq+Kxe7rYg&#10;QjRkzegJNXxjgF15fVWY3PozfeBpH1vBIRRyo6GLccqlDE2HzoSVn5D4dvCzM5HHuZV2NmcOd6NM&#10;kySTzvTEHzoz4XOHzbA/Og1vVfL6sBxo2qj3Zv01pFVNw4/WtzfL0yOIiEv8h+FPn9WhZKfaH8kG&#10;MWrIUsVdooZUKRAM3GdbXtRMblIFsizkZYXyFwAA//8DAFBLAQItABQABgAIAAAAIQC2gziS/gAA&#10;AOEBAAATAAAAAAAAAAAAAAAAAAAAAABbQ29udGVudF9UeXBlc10ueG1sUEsBAi0AFAAGAAgAAAAh&#10;ADj9If/WAAAAlAEAAAsAAAAAAAAAAAAAAAAALwEAAF9yZWxzLy5yZWxzUEsBAi0AFAAGAAgAAAAh&#10;AKaO6m6HAgAAQAUAAA4AAAAAAAAAAAAAAAAALgIAAGRycy9lMm9Eb2MueG1sUEsBAi0AFAAGAAgA&#10;AAAhAJ2oJNbeAAAACgEAAA8AAAAAAAAAAAAAAAAA4QQAAGRycy9kb3ducmV2LnhtbFBLBQYAAAAA&#10;BAAEAPMAAADsBQAAAAA=&#10;" adj="13500" fillcolor="#4472c4 [3204]" strokecolor="#1f3763 [1604]" strokeweight="1pt"/>
            </w:pict>
          </mc:Fallback>
        </mc:AlternateContent>
      </w:r>
    </w:p>
    <w:p w14:paraId="09C7DBF1"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p>
    <w:p w14:paraId="534D5DB4"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p>
    <w:p w14:paraId="5A10A239" w14:textId="77777777" w:rsidR="00E2285E" w:rsidRPr="008414CF" w:rsidRDefault="00E2285E" w:rsidP="008414CF">
      <w:pPr>
        <w:spacing w:line="276" w:lineRule="auto"/>
        <w:ind w:leftChars="100" w:left="760" w:hangingChars="200" w:hanging="480"/>
        <w:rPr>
          <w:rFonts w:ascii="BIZ UD明朝 Medium" w:eastAsia="BIZ UD明朝 Medium" w:hAnsi="BIZ UD明朝 Medium"/>
          <w:sz w:val="24"/>
          <w:szCs w:val="24"/>
        </w:rPr>
      </w:pPr>
    </w:p>
    <w:p w14:paraId="4B2C4AC2" w14:textId="77777777" w:rsidR="00922C00" w:rsidRPr="008414CF" w:rsidRDefault="00922C00" w:rsidP="008414CF">
      <w:pPr>
        <w:spacing w:line="276" w:lineRule="auto"/>
        <w:ind w:leftChars="100" w:left="760" w:hangingChars="200" w:hanging="480"/>
        <w:rPr>
          <w:rFonts w:ascii="BIZ UD明朝 Medium" w:eastAsia="BIZ UD明朝 Medium" w:hAnsi="BIZ UD明朝 Medium"/>
          <w:sz w:val="24"/>
          <w:szCs w:val="24"/>
        </w:rPr>
      </w:pPr>
    </w:p>
    <w:p w14:paraId="7D3CDD73" w14:textId="77777777" w:rsidR="00922C00" w:rsidRPr="008414CF" w:rsidRDefault="00922C00" w:rsidP="008414CF">
      <w:pPr>
        <w:spacing w:line="276" w:lineRule="auto"/>
        <w:ind w:leftChars="100" w:left="760" w:hangingChars="200" w:hanging="480"/>
        <w:rPr>
          <w:rFonts w:ascii="BIZ UD明朝 Medium" w:eastAsia="BIZ UD明朝 Medium" w:hAnsi="BIZ UD明朝 Medium"/>
          <w:sz w:val="24"/>
          <w:szCs w:val="24"/>
        </w:rPr>
      </w:pPr>
    </w:p>
    <w:p w14:paraId="230870FA" w14:textId="247CDF9B" w:rsidR="00CA0766" w:rsidRDefault="00CA0766" w:rsidP="008414CF">
      <w:pPr>
        <w:spacing w:line="276" w:lineRule="auto"/>
        <w:ind w:leftChars="100" w:left="760" w:hangingChars="200" w:hanging="480"/>
        <w:rPr>
          <w:rFonts w:ascii="BIZ UD明朝 Medium" w:eastAsia="BIZ UD明朝 Medium" w:hAnsi="BIZ UD明朝 Medium"/>
          <w:sz w:val="24"/>
          <w:szCs w:val="24"/>
        </w:rPr>
      </w:pPr>
    </w:p>
    <w:p w14:paraId="659AFA73" w14:textId="77777777" w:rsidR="008414CF" w:rsidRPr="008414CF" w:rsidRDefault="008414CF" w:rsidP="008414CF">
      <w:pPr>
        <w:spacing w:line="276" w:lineRule="auto"/>
        <w:ind w:leftChars="100" w:left="760" w:hangingChars="200" w:hanging="480"/>
        <w:rPr>
          <w:rFonts w:ascii="BIZ UD明朝 Medium" w:eastAsia="BIZ UD明朝 Medium" w:hAnsi="BIZ UD明朝 Medium" w:hint="eastAsia"/>
          <w:sz w:val="24"/>
          <w:szCs w:val="24"/>
        </w:rPr>
      </w:pPr>
    </w:p>
    <w:p w14:paraId="15E2E563" w14:textId="77777777" w:rsidR="00D61F33"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４　</w:t>
      </w:r>
      <w:r w:rsidR="00922C00" w:rsidRPr="008414CF">
        <w:rPr>
          <w:rFonts w:ascii="BIZ UD明朝 Medium" w:eastAsia="BIZ UD明朝 Medium" w:hAnsi="BIZ UD明朝 Medium" w:hint="eastAsia"/>
          <w:sz w:val="24"/>
          <w:szCs w:val="24"/>
        </w:rPr>
        <w:t>集出荷システム</w:t>
      </w:r>
      <w:r w:rsidRPr="008414CF">
        <w:rPr>
          <w:rFonts w:ascii="BIZ UD明朝 Medium" w:eastAsia="BIZ UD明朝 Medium" w:hAnsi="BIZ UD明朝 Medium" w:hint="eastAsia"/>
          <w:sz w:val="24"/>
          <w:szCs w:val="24"/>
        </w:rPr>
        <w:t>の運営</w:t>
      </w:r>
    </w:p>
    <w:p w14:paraId="3C86D424" w14:textId="77777777" w:rsidR="00E2285E"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（１）</w:t>
      </w:r>
      <w:r w:rsidR="00922C00" w:rsidRPr="008414CF">
        <w:rPr>
          <w:rFonts w:ascii="BIZ UD明朝 Medium" w:eastAsia="BIZ UD明朝 Medium" w:hAnsi="BIZ UD明朝 Medium" w:hint="eastAsia"/>
          <w:sz w:val="24"/>
          <w:szCs w:val="24"/>
        </w:rPr>
        <w:t>導入</w:t>
      </w:r>
      <w:r w:rsidRPr="008414CF">
        <w:rPr>
          <w:rFonts w:ascii="BIZ UD明朝 Medium" w:eastAsia="BIZ UD明朝 Medium" w:hAnsi="BIZ UD明朝 Medium" w:hint="eastAsia"/>
          <w:sz w:val="24"/>
          <w:szCs w:val="24"/>
        </w:rPr>
        <w:t>規模</w:t>
      </w:r>
      <w:r w:rsidR="00922C00" w:rsidRPr="008414CF">
        <w:rPr>
          <w:rFonts w:ascii="BIZ UD明朝 Medium" w:eastAsia="BIZ UD明朝 Medium" w:hAnsi="BIZ UD明朝 Medium" w:hint="eastAsia"/>
          <w:sz w:val="24"/>
          <w:szCs w:val="24"/>
        </w:rPr>
        <w:t>（受益面積）</w:t>
      </w:r>
    </w:p>
    <w:p w14:paraId="1B85465E" w14:textId="77777777" w:rsidR="00E2285E" w:rsidRPr="008414CF" w:rsidRDefault="00795B76" w:rsidP="008414CF">
      <w:pPr>
        <w:spacing w:line="276" w:lineRule="auto"/>
        <w:ind w:firstLineChars="400" w:firstLine="96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○ｈａ</w:t>
      </w:r>
    </w:p>
    <w:p w14:paraId="62E93D18" w14:textId="77777777" w:rsidR="00E2285E" w:rsidRPr="008414CF" w:rsidRDefault="00D61F33" w:rsidP="008414CF">
      <w:pPr>
        <w:spacing w:line="276" w:lineRule="auto"/>
        <w:ind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w:t>
      </w:r>
      <w:r w:rsidR="00E2285E" w:rsidRPr="008414CF">
        <w:rPr>
          <w:rFonts w:ascii="BIZ UD明朝 Medium" w:eastAsia="BIZ UD明朝 Medium" w:hAnsi="BIZ UD明朝 Medium" w:hint="eastAsia"/>
          <w:sz w:val="24"/>
          <w:szCs w:val="24"/>
        </w:rPr>
        <w:t>２</w:t>
      </w:r>
      <w:r w:rsidRPr="008414CF">
        <w:rPr>
          <w:rFonts w:ascii="BIZ UD明朝 Medium" w:eastAsia="BIZ UD明朝 Medium" w:hAnsi="BIZ UD明朝 Medium" w:hint="eastAsia"/>
          <w:sz w:val="24"/>
          <w:szCs w:val="24"/>
        </w:rPr>
        <w:t>）</w:t>
      </w:r>
      <w:r w:rsidR="00E2285E" w:rsidRPr="008414CF">
        <w:rPr>
          <w:rFonts w:ascii="BIZ UD明朝 Medium" w:eastAsia="BIZ UD明朝 Medium" w:hAnsi="BIZ UD明朝 Medium" w:hint="eastAsia"/>
          <w:sz w:val="24"/>
          <w:szCs w:val="24"/>
        </w:rPr>
        <w:t>品目</w:t>
      </w:r>
    </w:p>
    <w:p w14:paraId="28D99D5C" w14:textId="77777777" w:rsidR="00E2285E" w:rsidRPr="008414CF" w:rsidRDefault="00E2285E" w:rsidP="008414CF">
      <w:pPr>
        <w:spacing w:line="276" w:lineRule="auto"/>
        <w:ind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w:t>
      </w:r>
    </w:p>
    <w:p w14:paraId="3F768B85" w14:textId="77777777" w:rsidR="00E2285E" w:rsidRPr="008414CF" w:rsidRDefault="00E2285E" w:rsidP="008414CF">
      <w:pPr>
        <w:spacing w:line="276" w:lineRule="auto"/>
        <w:ind w:leftChars="8" w:left="22" w:firstLineChars="100" w:firstLine="24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（３）運営主体</w:t>
      </w:r>
    </w:p>
    <w:p w14:paraId="41D33087" w14:textId="77777777" w:rsidR="00E2285E" w:rsidRPr="008414CF" w:rsidRDefault="00922C00" w:rsidP="008414CF">
      <w:pPr>
        <w:spacing w:line="276" w:lineRule="auto"/>
        <w:ind w:leftChars="200" w:left="560" w:firstLineChars="200" w:firstLine="48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佐賀県農業協同組合</w:t>
      </w:r>
    </w:p>
    <w:p w14:paraId="5DF98242" w14:textId="77777777" w:rsidR="00E2285E" w:rsidRPr="008414CF" w:rsidRDefault="00CA0766"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（４）システムの活用者の選定方法</w:t>
      </w:r>
    </w:p>
    <w:p w14:paraId="4807084D" w14:textId="77777777" w:rsidR="00CA0766" w:rsidRPr="008414CF" w:rsidRDefault="00CA0766"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農家の手上げ方式により選定する。</w:t>
      </w:r>
    </w:p>
    <w:p w14:paraId="50D64225" w14:textId="7096319B" w:rsidR="00AB7288" w:rsidRPr="008414CF" w:rsidRDefault="00AB7288"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lastRenderedPageBreak/>
        <w:t xml:space="preserve">　（５）受益農家名及び面積一覧　</w:t>
      </w:r>
    </w:p>
    <w:p w14:paraId="46B46CEB" w14:textId="5DCC4B07" w:rsidR="00AB7288" w:rsidRPr="008414CF" w:rsidRDefault="00AB7288"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別紙参照</w:t>
      </w:r>
      <w:r w:rsidR="005C4BBE" w:rsidRPr="008414CF">
        <w:rPr>
          <w:rFonts w:ascii="BIZ UD明朝 Medium" w:eastAsia="BIZ UD明朝 Medium" w:hAnsi="BIZ UD明朝 Medium" w:hint="eastAsia"/>
          <w:sz w:val="24"/>
          <w:szCs w:val="24"/>
        </w:rPr>
        <w:t>（事業実施計画書で確認できる場合は不要）</w:t>
      </w:r>
    </w:p>
    <w:p w14:paraId="12C3474B" w14:textId="77777777" w:rsidR="00CA0766" w:rsidRPr="008414CF" w:rsidRDefault="00CA0766" w:rsidP="008414CF">
      <w:pPr>
        <w:spacing w:line="276" w:lineRule="auto"/>
        <w:rPr>
          <w:rFonts w:ascii="BIZ UD明朝 Medium" w:eastAsia="BIZ UD明朝 Medium" w:hAnsi="BIZ UD明朝 Medium"/>
          <w:sz w:val="24"/>
          <w:szCs w:val="24"/>
        </w:rPr>
      </w:pPr>
    </w:p>
    <w:p w14:paraId="6892CC81" w14:textId="77777777" w:rsidR="00E2285E" w:rsidRPr="008414CF" w:rsidRDefault="00E2285E"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５　</w:t>
      </w:r>
      <w:r w:rsidR="00922C00" w:rsidRPr="008414CF">
        <w:rPr>
          <w:rFonts w:ascii="BIZ UD明朝 Medium" w:eastAsia="BIZ UD明朝 Medium" w:hAnsi="BIZ UD明朝 Medium" w:hint="eastAsia"/>
          <w:sz w:val="24"/>
          <w:szCs w:val="24"/>
        </w:rPr>
        <w:t>今後の整備</w:t>
      </w:r>
      <w:r w:rsidR="001F60EC" w:rsidRPr="008414CF">
        <w:rPr>
          <w:rFonts w:ascii="BIZ UD明朝 Medium" w:eastAsia="BIZ UD明朝 Medium" w:hAnsi="BIZ UD明朝 Medium" w:hint="eastAsia"/>
          <w:sz w:val="24"/>
          <w:szCs w:val="24"/>
        </w:rPr>
        <w:t>・推進</w:t>
      </w:r>
      <w:r w:rsidR="00922C00" w:rsidRPr="008414CF">
        <w:rPr>
          <w:rFonts w:ascii="BIZ UD明朝 Medium" w:eastAsia="BIZ UD明朝 Medium" w:hAnsi="BIZ UD明朝 Medium" w:hint="eastAsia"/>
          <w:sz w:val="24"/>
          <w:szCs w:val="24"/>
        </w:rPr>
        <w:t>計画</w:t>
      </w:r>
    </w:p>
    <w:p w14:paraId="62BC5CE8" w14:textId="77777777" w:rsidR="00E2285E" w:rsidRPr="008414CF" w:rsidRDefault="00922C00" w:rsidP="008414CF">
      <w:pPr>
        <w:spacing w:line="276" w:lineRule="auto"/>
        <w:ind w:firstLineChars="200" w:firstLine="48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整備</w:t>
      </w:r>
      <w:r w:rsidR="001F60EC" w:rsidRPr="008414CF">
        <w:rPr>
          <w:rFonts w:ascii="BIZ UD明朝 Medium" w:eastAsia="BIZ UD明朝 Medium" w:hAnsi="BIZ UD明朝 Medium" w:hint="eastAsia"/>
          <w:sz w:val="24"/>
          <w:szCs w:val="24"/>
        </w:rPr>
        <w:t>・推進</w:t>
      </w:r>
      <w:r w:rsidRPr="008414CF">
        <w:rPr>
          <w:rFonts w:ascii="BIZ UD明朝 Medium" w:eastAsia="BIZ UD明朝 Medium" w:hAnsi="BIZ UD明朝 Medium" w:hint="eastAsia"/>
          <w:sz w:val="24"/>
          <w:szCs w:val="24"/>
        </w:rPr>
        <w:t>内容</w:t>
      </w:r>
      <w:r w:rsidR="00CA0766" w:rsidRPr="008414CF">
        <w:rPr>
          <w:rFonts w:ascii="BIZ UD明朝 Medium" w:eastAsia="BIZ UD明朝 Medium" w:hAnsi="BIZ UD明朝 Medium" w:hint="eastAsia"/>
          <w:sz w:val="24"/>
          <w:szCs w:val="24"/>
        </w:rPr>
        <w:t>（</w:t>
      </w:r>
      <w:r w:rsidR="00E2285E" w:rsidRPr="008414CF">
        <w:rPr>
          <w:rFonts w:ascii="BIZ UD明朝 Medium" w:eastAsia="BIZ UD明朝 Medium" w:hAnsi="BIZ UD明朝 Medium" w:hint="eastAsia"/>
          <w:sz w:val="24"/>
          <w:szCs w:val="24"/>
        </w:rPr>
        <w:t>スケジュール</w:t>
      </w:r>
      <w:r w:rsidR="00CA0766" w:rsidRPr="008414CF">
        <w:rPr>
          <w:rFonts w:ascii="BIZ UD明朝 Medium" w:eastAsia="BIZ UD明朝 Medium" w:hAnsi="BIZ UD明朝 Medium" w:hint="eastAsia"/>
          <w:sz w:val="24"/>
          <w:szCs w:val="24"/>
        </w:rPr>
        <w:t>）</w:t>
      </w:r>
    </w:p>
    <w:p w14:paraId="6F452DA2" w14:textId="77777777" w:rsidR="00D61F33" w:rsidRPr="008414CF" w:rsidRDefault="00CA0766"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・今回導入したシステムと合わせて県単事業等を活用した機械化体系を推進する。</w:t>
      </w:r>
    </w:p>
    <w:p w14:paraId="4BF49BA2" w14:textId="77777777" w:rsidR="00CA0766" w:rsidRPr="008414CF" w:rsidRDefault="00CA0766" w:rsidP="008414CF">
      <w:pPr>
        <w:spacing w:line="276" w:lineRule="auto"/>
        <w:ind w:left="720" w:hangingChars="300" w:hanging="720"/>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・鉄コンによる荷受けが増加すれば、近隣にある○○倉庫も活用を検討</w:t>
      </w:r>
      <w:r w:rsidR="00DB3E63" w:rsidRPr="008414CF">
        <w:rPr>
          <w:rFonts w:ascii="BIZ UD明朝 Medium" w:eastAsia="BIZ UD明朝 Medium" w:hAnsi="BIZ UD明朝 Medium" w:hint="eastAsia"/>
          <w:sz w:val="24"/>
          <w:szCs w:val="24"/>
        </w:rPr>
        <w:t>する必要がある</w:t>
      </w:r>
      <w:r w:rsidRPr="008414CF">
        <w:rPr>
          <w:rFonts w:ascii="BIZ UD明朝 Medium" w:eastAsia="BIZ UD明朝 Medium" w:hAnsi="BIZ UD明朝 Medium" w:hint="eastAsia"/>
          <w:sz w:val="24"/>
          <w:szCs w:val="24"/>
        </w:rPr>
        <w:t>が、その場合施設の改修整備が必要となる。</w:t>
      </w:r>
    </w:p>
    <w:p w14:paraId="02037264" w14:textId="77777777" w:rsidR="00CA0766" w:rsidRPr="008414CF" w:rsidRDefault="00CA0766" w:rsidP="008414CF">
      <w:pPr>
        <w:spacing w:line="276" w:lineRule="auto"/>
        <w:rPr>
          <w:rFonts w:ascii="BIZ UD明朝 Medium" w:eastAsia="BIZ UD明朝 Medium" w:hAnsi="BIZ UD明朝 Medium"/>
          <w:sz w:val="24"/>
          <w:szCs w:val="24"/>
        </w:rPr>
      </w:pPr>
      <w:r w:rsidRPr="008414CF">
        <w:rPr>
          <w:rFonts w:ascii="BIZ UD明朝 Medium" w:eastAsia="BIZ UD明朝 Medium" w:hAnsi="BIZ UD明朝 Medium" w:hint="eastAsia"/>
          <w:sz w:val="24"/>
          <w:szCs w:val="24"/>
        </w:rPr>
        <w:t xml:space="preserve">　</w:t>
      </w:r>
    </w:p>
    <w:p w14:paraId="59482651" w14:textId="77777777" w:rsidR="00BD0021" w:rsidRPr="008414CF" w:rsidRDefault="00BD0021" w:rsidP="008414CF">
      <w:pPr>
        <w:spacing w:line="276" w:lineRule="auto"/>
        <w:rPr>
          <w:rFonts w:ascii="BIZ UD明朝 Medium" w:eastAsia="BIZ UD明朝 Medium" w:hAnsi="BIZ UD明朝 Medium"/>
        </w:rPr>
      </w:pPr>
    </w:p>
    <w:sectPr w:rsidR="00BD0021" w:rsidRPr="008414CF" w:rsidSect="008414CF">
      <w:headerReference w:type="first" r:id="rId6"/>
      <w:pgSz w:w="16838" w:h="11906" w:orient="landscape"/>
      <w:pgMar w:top="1701" w:right="1985" w:bottom="1701" w:left="1701" w:header="851" w:footer="992" w:gutter="0"/>
      <w:cols w:space="425"/>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86767" w14:textId="77777777" w:rsidR="00C91DE7" w:rsidRDefault="00C91DE7" w:rsidP="000E73F8">
      <w:r>
        <w:separator/>
      </w:r>
    </w:p>
  </w:endnote>
  <w:endnote w:type="continuationSeparator" w:id="0">
    <w:p w14:paraId="04436662" w14:textId="77777777" w:rsidR="00C91DE7" w:rsidRDefault="00C91DE7" w:rsidP="000E7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D86A" w14:textId="77777777" w:rsidR="00C91DE7" w:rsidRDefault="00C91DE7" w:rsidP="000E73F8">
      <w:r>
        <w:separator/>
      </w:r>
    </w:p>
  </w:footnote>
  <w:footnote w:type="continuationSeparator" w:id="0">
    <w:p w14:paraId="54A4BA36" w14:textId="77777777" w:rsidR="00C91DE7" w:rsidRDefault="00C91DE7" w:rsidP="000E7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04E07" w14:textId="38A0AD31" w:rsidR="008414CF" w:rsidRPr="008414CF" w:rsidRDefault="008414CF">
    <w:pPr>
      <w:pStyle w:val="a3"/>
      <w:rPr>
        <w:rFonts w:ascii="BIZ UD明朝 Medium" w:eastAsia="BIZ UD明朝 Medium" w:hAnsi="BIZ UD明朝 Medium"/>
      </w:rPr>
    </w:pPr>
    <w:r w:rsidRPr="008414CF">
      <w:rPr>
        <w:rFonts w:ascii="BIZ UD明朝 Medium" w:eastAsia="BIZ UD明朝 Medium" w:hAnsi="BIZ UD明朝 Medium" w:hint="eastAsia"/>
        <w:sz w:val="21"/>
        <w:szCs w:val="18"/>
      </w:rPr>
      <w:t>（</w:t>
    </w:r>
    <w:r w:rsidRPr="008414CF">
      <w:rPr>
        <w:rFonts w:ascii="BIZ UD明朝 Medium" w:eastAsia="BIZ UD明朝 Medium" w:hAnsi="BIZ UD明朝 Medium" w:hint="eastAsia"/>
        <w:sz w:val="21"/>
        <w:szCs w:val="18"/>
      </w:rPr>
      <w:t>参考様式６）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021"/>
    <w:rsid w:val="000E73F8"/>
    <w:rsid w:val="001F60EC"/>
    <w:rsid w:val="00225B30"/>
    <w:rsid w:val="00252783"/>
    <w:rsid w:val="00400516"/>
    <w:rsid w:val="00506FB2"/>
    <w:rsid w:val="005C4BBE"/>
    <w:rsid w:val="006F1E2A"/>
    <w:rsid w:val="00795B76"/>
    <w:rsid w:val="008150E6"/>
    <w:rsid w:val="00835499"/>
    <w:rsid w:val="008414CF"/>
    <w:rsid w:val="00922C00"/>
    <w:rsid w:val="00A6512B"/>
    <w:rsid w:val="00AB7288"/>
    <w:rsid w:val="00BD0021"/>
    <w:rsid w:val="00C91DE7"/>
    <w:rsid w:val="00CA0766"/>
    <w:rsid w:val="00D61F33"/>
    <w:rsid w:val="00DB3E63"/>
    <w:rsid w:val="00E2285E"/>
    <w:rsid w:val="00F23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EC86FD"/>
  <w15:chartTrackingRefBased/>
  <w15:docId w15:val="{2F082A83-FBF0-4384-AAB9-145D3B74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F33"/>
    <w:pPr>
      <w:widowControl w:val="0"/>
      <w:jc w:val="both"/>
    </w:pPr>
    <w:rPr>
      <w:rFonts w:asciiTheme="minorEastAsia"/>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3F8"/>
    <w:pPr>
      <w:tabs>
        <w:tab w:val="center" w:pos="4252"/>
        <w:tab w:val="right" w:pos="8504"/>
      </w:tabs>
      <w:snapToGrid w:val="0"/>
    </w:pPr>
  </w:style>
  <w:style w:type="character" w:customStyle="1" w:styleId="a4">
    <w:name w:val="ヘッダー (文字)"/>
    <w:basedOn w:val="a0"/>
    <w:link w:val="a3"/>
    <w:uiPriority w:val="99"/>
    <w:rsid w:val="000E73F8"/>
    <w:rPr>
      <w:rFonts w:asciiTheme="minorEastAsia"/>
      <w:sz w:val="28"/>
    </w:rPr>
  </w:style>
  <w:style w:type="paragraph" w:styleId="a5">
    <w:name w:val="footer"/>
    <w:basedOn w:val="a"/>
    <w:link w:val="a6"/>
    <w:uiPriority w:val="99"/>
    <w:unhideWhenUsed/>
    <w:rsid w:val="000E73F8"/>
    <w:pPr>
      <w:tabs>
        <w:tab w:val="center" w:pos="4252"/>
        <w:tab w:val="right" w:pos="8504"/>
      </w:tabs>
      <w:snapToGrid w:val="0"/>
    </w:pPr>
  </w:style>
  <w:style w:type="character" w:customStyle="1" w:styleId="a6">
    <w:name w:val="フッター (文字)"/>
    <w:basedOn w:val="a0"/>
    <w:link w:val="a5"/>
    <w:uiPriority w:val="99"/>
    <w:rsid w:val="000E73F8"/>
    <w:rPr>
      <w:rFonts w:asciiTheme="minorEastAs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川崎　直樹（園芸課）</dc:creator>
  <cp:keywords/>
  <dc:description/>
  <cp:lastModifiedBy>髙田　彩華（園芸農産課）</cp:lastModifiedBy>
  <cp:revision>3</cp:revision>
  <cp:lastPrinted>2019-11-21T02:25:00Z</cp:lastPrinted>
  <dcterms:created xsi:type="dcterms:W3CDTF">2023-03-03T07:38:00Z</dcterms:created>
  <dcterms:modified xsi:type="dcterms:W3CDTF">2023-03-03T09:06:00Z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